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D93F2D">
        <w:rPr>
          <w:sz w:val="28"/>
          <w:szCs w:val="28"/>
        </w:rPr>
        <w:t>01.11.2023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="00D93F2D">
        <w:rPr>
          <w:sz w:val="28"/>
          <w:szCs w:val="28"/>
        </w:rPr>
        <w:t>№ 106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</w:t>
      </w:r>
      <w:r w:rsidR="00457DA8" w:rsidRPr="00457DA8">
        <w:rPr>
          <w:b/>
          <w:sz w:val="28"/>
          <w:szCs w:val="28"/>
        </w:rPr>
        <w:t>при осуществлении муниципального жилищного</w:t>
      </w:r>
      <w:r w:rsidR="00370B29">
        <w:rPr>
          <w:b/>
          <w:sz w:val="28"/>
          <w:szCs w:val="28"/>
        </w:rPr>
        <w:t xml:space="preserve"> контроля</w:t>
      </w:r>
      <w:r w:rsidR="00457DA8" w:rsidRPr="00457DA8">
        <w:rPr>
          <w:b/>
          <w:sz w:val="28"/>
          <w:szCs w:val="28"/>
        </w:rPr>
        <w:t xml:space="preserve"> </w:t>
      </w:r>
      <w:r w:rsidR="00457DA8">
        <w:rPr>
          <w:b/>
          <w:sz w:val="28"/>
          <w:szCs w:val="28"/>
        </w:rPr>
        <w:t xml:space="preserve">на </w:t>
      </w:r>
      <w:r w:rsidR="00944A32">
        <w:rPr>
          <w:b/>
          <w:sz w:val="28"/>
          <w:szCs w:val="28"/>
        </w:rPr>
        <w:t xml:space="preserve">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="00BF123C">
        <w:rPr>
          <w:b/>
          <w:sz w:val="28"/>
          <w:szCs w:val="28"/>
        </w:rPr>
        <w:t xml:space="preserve"> области на 2024</w:t>
      </w:r>
      <w:r w:rsidRPr="00D06610">
        <w:rPr>
          <w:b/>
          <w:sz w:val="28"/>
          <w:szCs w:val="28"/>
        </w:rPr>
        <w:t xml:space="preserve">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 w:rsidR="00370B29">
        <w:rPr>
          <w:rFonts w:eastAsiaTheme="minorHAnsi"/>
          <w:sz w:val="28"/>
          <w:szCs w:val="28"/>
          <w:lang w:eastAsia="en-US"/>
        </w:rPr>
        <w:t>) Гусь-Хрустального района от</w:t>
      </w:r>
      <w:proofErr w:type="gramEnd"/>
      <w:r w:rsidR="00370B29">
        <w:rPr>
          <w:rFonts w:eastAsiaTheme="minorHAnsi"/>
          <w:sz w:val="28"/>
          <w:szCs w:val="28"/>
          <w:lang w:eastAsia="en-US"/>
        </w:rPr>
        <w:t xml:space="preserve"> 15.11.2021 №55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="002D0E2A" w:rsidRPr="00FF5713">
        <w:rPr>
          <w:sz w:val="28"/>
          <w:szCs w:val="28"/>
        </w:rPr>
        <w:t xml:space="preserve">«Об утверждении Положения о муниципальном </w:t>
      </w:r>
      <w:r w:rsidR="00370B29">
        <w:rPr>
          <w:sz w:val="28"/>
          <w:szCs w:val="28"/>
        </w:rPr>
        <w:t xml:space="preserve">жилищном </w:t>
      </w:r>
      <w:r w:rsidR="002D0E2A" w:rsidRPr="00FF5713">
        <w:rPr>
          <w:sz w:val="28"/>
          <w:szCs w:val="28"/>
        </w:rPr>
        <w:t xml:space="preserve">контроле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370B29">
        <w:rPr>
          <w:sz w:val="28"/>
          <w:szCs w:val="28"/>
        </w:rPr>
        <w:t xml:space="preserve">жилищному </w:t>
      </w:r>
      <w:r w:rsidRPr="00FF5713">
        <w:rPr>
          <w:sz w:val="28"/>
          <w:szCs w:val="28"/>
        </w:rPr>
        <w:t xml:space="preserve">контролю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="00BF123C">
        <w:rPr>
          <w:sz w:val="28"/>
          <w:szCs w:val="28"/>
        </w:rPr>
        <w:t xml:space="preserve"> на 2024</w:t>
      </w:r>
      <w:r w:rsidRPr="00FF5713">
        <w:rPr>
          <w:sz w:val="28"/>
          <w:szCs w:val="28"/>
        </w:rPr>
        <w:t xml:space="preserve">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sz w:val="28"/>
          <w:szCs w:val="28"/>
        </w:rPr>
        <w:t xml:space="preserve"> жилищному</w:t>
      </w:r>
      <w:r w:rsidRPr="00FF5713">
        <w:rPr>
          <w:sz w:val="28"/>
          <w:szCs w:val="28"/>
        </w:rPr>
        <w:t xml:space="preserve"> контролю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lastRenderedPageBreak/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D93F2D">
        <w:t>01.11.2023</w:t>
      </w:r>
      <w:r w:rsidRPr="009920DC">
        <w:t xml:space="preserve"> № </w:t>
      </w:r>
      <w:r w:rsidR="00D93F2D">
        <w:t>106</w:t>
      </w:r>
      <w:bookmarkStart w:id="0" w:name="_GoBack"/>
      <w:bookmarkEnd w:id="0"/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b/>
          <w:sz w:val="28"/>
          <w:szCs w:val="28"/>
        </w:rPr>
        <w:t xml:space="preserve"> жилищному</w:t>
      </w:r>
      <w:r w:rsidRPr="00FF5713">
        <w:rPr>
          <w:b/>
          <w:sz w:val="28"/>
          <w:szCs w:val="28"/>
        </w:rPr>
        <w:t xml:space="preserve"> контролю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="00BF123C">
        <w:rPr>
          <w:b/>
          <w:sz w:val="28"/>
          <w:szCs w:val="28"/>
        </w:rPr>
        <w:t xml:space="preserve"> на 2024</w:t>
      </w:r>
      <w:r w:rsidRPr="00FF5713">
        <w:rPr>
          <w:b/>
          <w:sz w:val="28"/>
          <w:szCs w:val="28"/>
        </w:rPr>
        <w:t xml:space="preserve">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 w:rsidRPr="00BF123C">
        <w:rPr>
          <w:b/>
          <w:spacing w:val="-2"/>
          <w:sz w:val="28"/>
          <w:szCs w:val="28"/>
        </w:rPr>
        <w:t xml:space="preserve">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370B29" w:rsidRPr="00370B29" w:rsidRDefault="00370B29" w:rsidP="00370B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BF123C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2024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370B29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 xml:space="preserve">контроля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103B">
        <w:rPr>
          <w:sz w:val="28"/>
          <w:szCs w:val="28"/>
        </w:rPr>
        <w:t>;</w:t>
      </w:r>
    </w:p>
    <w:p w:rsidR="0075103B" w:rsidRPr="00FF5713" w:rsidRDefault="0075103B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№55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FF5713">
        <w:rPr>
          <w:sz w:val="28"/>
          <w:szCs w:val="28"/>
        </w:rPr>
        <w:t>контроле 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23C">
        <w:rPr>
          <w:sz w:val="28"/>
          <w:szCs w:val="28"/>
        </w:rPr>
        <w:t>. Программа реализуется в 2024</w:t>
      </w:r>
      <w:r w:rsidR="00E27B56" w:rsidRPr="00FF5713">
        <w:rPr>
          <w:sz w:val="28"/>
          <w:szCs w:val="28"/>
        </w:rPr>
        <w:t xml:space="preserve"> году и содержит описание текущего состояния муниципального </w:t>
      </w:r>
      <w:r>
        <w:rPr>
          <w:sz w:val="28"/>
          <w:szCs w:val="28"/>
        </w:rPr>
        <w:t>жилищного контроля</w:t>
      </w:r>
      <w:r w:rsidR="00E27B56" w:rsidRPr="00FF5713">
        <w:rPr>
          <w:sz w:val="28"/>
          <w:szCs w:val="28"/>
        </w:rPr>
        <w:t xml:space="preserve">, проект плана мероприятий по </w:t>
      </w:r>
      <w:r w:rsidR="00BF123C">
        <w:rPr>
          <w:sz w:val="28"/>
          <w:szCs w:val="28"/>
        </w:rPr>
        <w:lastRenderedPageBreak/>
        <w:t>профилактике нарушений на 2024</w:t>
      </w:r>
      <w:r w:rsidR="00E27B56" w:rsidRPr="00FF5713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муниципального </w:t>
      </w:r>
      <w:r w:rsidR="0071734F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>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71734F">
        <w:rPr>
          <w:sz w:val="28"/>
          <w:szCs w:val="28"/>
        </w:rPr>
        <w:t>льного района от 15.11.2021 № 55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</w:t>
      </w:r>
      <w:r w:rsidR="007700E2">
        <w:rPr>
          <w:sz w:val="28"/>
          <w:szCs w:val="28"/>
        </w:rPr>
        <w:t>жилищного контроля</w:t>
      </w:r>
      <w:r w:rsidR="00E27B56" w:rsidRPr="00FF5713">
        <w:rPr>
          <w:sz w:val="28"/>
          <w:szCs w:val="28"/>
        </w:rPr>
        <w:t>, а также должностные лица, в должностные обязанности которых в соответствии с должностной инструкцией входит осуществление полномочий по</w:t>
      </w:r>
      <w:r w:rsidR="007700E2">
        <w:rPr>
          <w:sz w:val="28"/>
          <w:szCs w:val="28"/>
        </w:rPr>
        <w:t xml:space="preserve"> муниципальному жилищному контролю</w:t>
      </w:r>
      <w:r w:rsidR="00E27B56" w:rsidRPr="00FF5713">
        <w:rPr>
          <w:sz w:val="28"/>
          <w:szCs w:val="28"/>
        </w:rPr>
        <w:t xml:space="preserve">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BF123C" w:rsidRDefault="00BF123C" w:rsidP="00BF123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2023</w:t>
      </w:r>
      <w:r w:rsidRPr="00202FC8">
        <w:rPr>
          <w:iCs/>
          <w:sz w:val="28"/>
          <w:szCs w:val="28"/>
        </w:rPr>
        <w:t xml:space="preserve"> году в отношении ю</w:t>
      </w:r>
      <w:r>
        <w:rPr>
          <w:iCs/>
          <w:sz w:val="28"/>
          <w:szCs w:val="28"/>
        </w:rPr>
        <w:t xml:space="preserve">ридических лиц и индивидуальных </w:t>
      </w:r>
      <w:r w:rsidRPr="00202FC8">
        <w:rPr>
          <w:iCs/>
          <w:sz w:val="28"/>
          <w:szCs w:val="28"/>
        </w:rPr>
        <w:t>предпринимателей плановые и внеплановые вы</w:t>
      </w:r>
      <w:r>
        <w:rPr>
          <w:iCs/>
          <w:sz w:val="28"/>
          <w:szCs w:val="28"/>
        </w:rPr>
        <w:t xml:space="preserve">ездные и документарные проверки </w:t>
      </w:r>
      <w:r w:rsidRPr="00202FC8">
        <w:rPr>
          <w:iCs/>
          <w:sz w:val="28"/>
          <w:szCs w:val="28"/>
        </w:rPr>
        <w:t>в соответствии с Федеральным законом от 26.12.2008 № 294-ФЗ "О защите прав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государственного контроля (надзора) и муниципального контроля" не проводились,</w:t>
      </w:r>
      <w:r>
        <w:rPr>
          <w:iCs/>
          <w:sz w:val="28"/>
          <w:szCs w:val="28"/>
        </w:rPr>
        <w:t xml:space="preserve"> в связи с отсутствием жалоб и обращений от физических и юридических лиц.</w:t>
      </w:r>
      <w:proofErr w:type="gramEnd"/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lastRenderedPageBreak/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 w:rsidR="00BF123C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2024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Ожидаемый результат: сниже</w:t>
      </w:r>
      <w:r w:rsidR="00BF123C">
        <w:rPr>
          <w:rFonts w:ascii="Times New Roman" w:hAnsi="Times New Roman" w:cs="Times New Roman"/>
          <w:spacing w:val="-5"/>
          <w:sz w:val="28"/>
          <w:szCs w:val="28"/>
        </w:rPr>
        <w:t>ние количества выявленных в 2024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исполнения муниципального жилищного контроля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BF123C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1734F" w:rsidRPr="0071734F">
              <w:rPr>
                <w:sz w:val="24"/>
                <w:szCs w:val="24"/>
              </w:rPr>
              <w:t xml:space="preserve">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</w:t>
            </w:r>
            <w:r w:rsidR="007700E2">
              <w:rPr>
                <w:sz w:val="24"/>
                <w:szCs w:val="24"/>
              </w:rPr>
              <w:t xml:space="preserve">ьном сайте Администрации МО </w:t>
            </w:r>
            <w:proofErr w:type="spellStart"/>
            <w:r w:rsidR="007700E2">
              <w:rPr>
                <w:sz w:val="24"/>
                <w:szCs w:val="24"/>
              </w:rPr>
              <w:t>п</w:t>
            </w:r>
            <w:proofErr w:type="gramStart"/>
            <w:r w:rsidR="007700E2">
              <w:rPr>
                <w:sz w:val="24"/>
                <w:szCs w:val="24"/>
              </w:rPr>
              <w:t>.Д</w:t>
            </w:r>
            <w:proofErr w:type="gramEnd"/>
            <w:r w:rsidR="007700E2">
              <w:rPr>
                <w:sz w:val="24"/>
                <w:szCs w:val="24"/>
              </w:rPr>
              <w:t>обрятино</w:t>
            </w:r>
            <w:proofErr w:type="spellEnd"/>
            <w:r w:rsidR="007700E2">
              <w:rPr>
                <w:sz w:val="24"/>
                <w:szCs w:val="24"/>
              </w:rPr>
              <w:t xml:space="preserve"> (сельское поселение)</w:t>
            </w:r>
            <w:r w:rsidRPr="0071734F">
              <w:rPr>
                <w:sz w:val="24"/>
                <w:szCs w:val="24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CE" w:rsidRDefault="00E404CE">
      <w:r>
        <w:separator/>
      </w:r>
    </w:p>
  </w:endnote>
  <w:endnote w:type="continuationSeparator" w:id="0">
    <w:p w:rsidR="00E404CE" w:rsidRDefault="00E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CE" w:rsidRDefault="00E404CE">
      <w:r>
        <w:separator/>
      </w:r>
    </w:p>
  </w:footnote>
  <w:footnote w:type="continuationSeparator" w:id="0">
    <w:p w:rsidR="00E404CE" w:rsidRDefault="00E4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1E40A9"/>
    <w:rsid w:val="002D0E2A"/>
    <w:rsid w:val="00370B29"/>
    <w:rsid w:val="003863CF"/>
    <w:rsid w:val="003C433D"/>
    <w:rsid w:val="00457DA8"/>
    <w:rsid w:val="005B1C9C"/>
    <w:rsid w:val="00712F17"/>
    <w:rsid w:val="0071734F"/>
    <w:rsid w:val="0075103B"/>
    <w:rsid w:val="007700E2"/>
    <w:rsid w:val="00787672"/>
    <w:rsid w:val="007F677D"/>
    <w:rsid w:val="00944A32"/>
    <w:rsid w:val="009920DC"/>
    <w:rsid w:val="00AC2CDA"/>
    <w:rsid w:val="00B83237"/>
    <w:rsid w:val="00B85EBD"/>
    <w:rsid w:val="00BF123C"/>
    <w:rsid w:val="00C63F29"/>
    <w:rsid w:val="00C668FF"/>
    <w:rsid w:val="00C9017C"/>
    <w:rsid w:val="00CB5445"/>
    <w:rsid w:val="00CB7104"/>
    <w:rsid w:val="00CC14CB"/>
    <w:rsid w:val="00CC2CDF"/>
    <w:rsid w:val="00CE1886"/>
    <w:rsid w:val="00D06610"/>
    <w:rsid w:val="00D8136E"/>
    <w:rsid w:val="00D93F2D"/>
    <w:rsid w:val="00D94947"/>
    <w:rsid w:val="00E27B56"/>
    <w:rsid w:val="00E404C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22</cp:revision>
  <cp:lastPrinted>2020-12-11T12:41:00Z</cp:lastPrinted>
  <dcterms:created xsi:type="dcterms:W3CDTF">2021-09-29T12:32:00Z</dcterms:created>
  <dcterms:modified xsi:type="dcterms:W3CDTF">2023-11-01T07:59:00Z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